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3953" w14:textId="125473A1" w:rsidR="009F670C" w:rsidRDefault="009F670C" w:rsidP="003325F6">
      <w:pPr>
        <w:jc w:val="right"/>
      </w:pPr>
    </w:p>
    <w:p w14:paraId="27F3C611" w14:textId="29C096DA" w:rsidR="00E148C2" w:rsidRPr="00B2008B" w:rsidRDefault="003573CF" w:rsidP="00E148C2">
      <w:pPr>
        <w:rPr>
          <w:rFonts w:ascii="Neue Haas Grotesk Text Pro Blac" w:hAnsi="Neue Haas Grotesk Text Pro Blac"/>
          <w:color w:val="0378C1"/>
          <w:sz w:val="90"/>
          <w:szCs w:val="90"/>
        </w:rPr>
      </w:pPr>
      <w:r w:rsidRPr="003573CF">
        <w:rPr>
          <w:rFonts w:ascii="Neue Haas Grotesk Text Pro Blac" w:hAnsi="Neue Haas Grotesk Text Pro Blac"/>
          <w:noProof/>
          <w:color w:val="0378C1"/>
          <w:sz w:val="90"/>
          <w:szCs w:val="90"/>
        </w:rPr>
        <w:drawing>
          <wp:inline distT="0" distB="0" distL="0" distR="0" wp14:anchorId="6CA38F71" wp14:editId="24EA799A">
            <wp:extent cx="6651283" cy="9404350"/>
            <wp:effectExtent l="0" t="0" r="0" b="6350"/>
            <wp:docPr id="1169144304"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44304" name="Picture 1" descr="A blue squar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3775" cy="9422012"/>
                    </a:xfrm>
                    <a:prstGeom prst="rect">
                      <a:avLst/>
                    </a:prstGeom>
                    <a:noFill/>
                    <a:ln>
                      <a:noFill/>
                    </a:ln>
                  </pic:spPr>
                </pic:pic>
              </a:graphicData>
            </a:graphic>
          </wp:inline>
        </w:drawing>
      </w:r>
    </w:p>
    <w:p w14:paraId="0D05F5D0" w14:textId="424394B1" w:rsidR="00F46894" w:rsidRPr="00B2008B" w:rsidRDefault="00F0072A" w:rsidP="00E148C2">
      <w:pPr>
        <w:rPr>
          <w:rFonts w:ascii="Neue Haas Grotesk Text Pro Blac" w:hAnsi="Neue Haas Grotesk Text Pro Blac"/>
          <w:color w:val="0378C1"/>
          <w:sz w:val="56"/>
          <w:szCs w:val="56"/>
        </w:rPr>
      </w:pPr>
      <w:r w:rsidRPr="00B2008B">
        <w:rPr>
          <w:rFonts w:ascii="Neue Haas Grotesk Text Pro Blac" w:hAnsi="Neue Haas Grotesk Text Pro Blac"/>
          <w:color w:val="0378C1"/>
          <w:sz w:val="56"/>
          <w:szCs w:val="56"/>
        </w:rPr>
        <w:lastRenderedPageBreak/>
        <w:t>Purpose</w:t>
      </w:r>
    </w:p>
    <w:p w14:paraId="277B7899" w14:textId="0BAD9F27" w:rsidR="002D6334" w:rsidRPr="002D6334" w:rsidRDefault="002D6334" w:rsidP="002D6334">
      <w:pPr>
        <w:rPr>
          <w:rFonts w:ascii="Verdana" w:hAnsi="Verdana"/>
          <w:color w:val="0378C1"/>
          <w:sz w:val="24"/>
          <w:szCs w:val="24"/>
          <w:lang w:eastAsia="en-GB"/>
        </w:rPr>
      </w:pPr>
      <w:r w:rsidRPr="002D6334">
        <w:rPr>
          <w:rFonts w:ascii="Verdana" w:hAnsi="Verdana"/>
          <w:color w:val="0378C1"/>
          <w:sz w:val="24"/>
          <w:szCs w:val="24"/>
          <w:lang w:eastAsia="en-GB"/>
        </w:rPr>
        <w:t>Swim Squad is dedicated to delivering an efficient, responsive, and supportive customer service experience. Our aim is not only to meet</w:t>
      </w:r>
      <w:r w:rsidR="008C49B1">
        <w:rPr>
          <w:rFonts w:ascii="Verdana" w:hAnsi="Verdana"/>
          <w:color w:val="0378C1"/>
          <w:sz w:val="24"/>
          <w:szCs w:val="24"/>
          <w:lang w:eastAsia="en-GB"/>
        </w:rPr>
        <w:t>,</w:t>
      </w:r>
      <w:r w:rsidRPr="002D6334">
        <w:rPr>
          <w:rFonts w:ascii="Verdana" w:hAnsi="Verdana"/>
          <w:color w:val="0378C1"/>
          <w:sz w:val="24"/>
          <w:szCs w:val="24"/>
          <w:lang w:eastAsia="en-GB"/>
        </w:rPr>
        <w:t xml:space="preserve"> but to exceed customer expectations whenever possible.</w:t>
      </w:r>
    </w:p>
    <w:p w14:paraId="74217B92" w14:textId="77777777" w:rsidR="002D6334" w:rsidRPr="002D6334" w:rsidRDefault="002D6334" w:rsidP="002D6334">
      <w:pPr>
        <w:rPr>
          <w:rFonts w:ascii="Verdana" w:hAnsi="Verdana"/>
          <w:color w:val="0378C1"/>
          <w:sz w:val="24"/>
          <w:szCs w:val="24"/>
          <w:lang w:eastAsia="en-GB"/>
        </w:rPr>
      </w:pPr>
      <w:r w:rsidRPr="002D6334">
        <w:rPr>
          <w:rFonts w:ascii="Verdana" w:hAnsi="Verdana"/>
          <w:color w:val="0378C1"/>
          <w:sz w:val="24"/>
          <w:szCs w:val="24"/>
          <w:lang w:eastAsia="en-GB"/>
        </w:rPr>
        <w:t>We believe in a consultative and collaborative approach, actively engaging with employers, industry bodies, and customers to uphold the highest standards across all aspects of our operations.</w:t>
      </w:r>
    </w:p>
    <w:p w14:paraId="4D3823C1" w14:textId="77777777" w:rsidR="002D6334" w:rsidRPr="002D6334" w:rsidRDefault="002D6334" w:rsidP="002D6334">
      <w:pPr>
        <w:rPr>
          <w:rFonts w:ascii="Verdana" w:hAnsi="Verdana"/>
          <w:color w:val="0378C1"/>
          <w:sz w:val="24"/>
          <w:szCs w:val="24"/>
          <w:lang w:eastAsia="en-GB"/>
        </w:rPr>
      </w:pPr>
      <w:r w:rsidRPr="002D6334">
        <w:rPr>
          <w:rFonts w:ascii="Verdana" w:hAnsi="Verdana"/>
          <w:color w:val="0378C1"/>
          <w:sz w:val="24"/>
          <w:szCs w:val="24"/>
          <w:lang w:eastAsia="en-GB"/>
        </w:rPr>
        <w:t>Our commitment to excellence is evident through our ongoing efforts to maintain quality assurance standards that align with regulatory requirements. While we strive to consistently provide a superior level of service, we acknowledge that there may be occasions when we fall short of both your expectations and ours. In such instances, we encourage you to promptly share your concerns with us. We are committed to addressing your concerns positively and rectifying any mistakes that may have occurred.</w:t>
      </w:r>
    </w:p>
    <w:p w14:paraId="549CD92F" w14:textId="5B589BE4" w:rsidR="002D6334" w:rsidRDefault="002D6334" w:rsidP="002D6334">
      <w:pPr>
        <w:rPr>
          <w:rFonts w:ascii="Verdana" w:hAnsi="Verdana"/>
          <w:color w:val="0378C1"/>
          <w:sz w:val="24"/>
          <w:szCs w:val="24"/>
          <w:lang w:eastAsia="en-GB"/>
        </w:rPr>
      </w:pPr>
      <w:r w:rsidRPr="002D6334">
        <w:rPr>
          <w:rFonts w:ascii="Verdana" w:hAnsi="Verdana"/>
          <w:color w:val="0378C1"/>
          <w:sz w:val="24"/>
          <w:szCs w:val="24"/>
          <w:lang w:eastAsia="en-GB"/>
        </w:rPr>
        <w:t>For detailed information on our procedures for handling complaints, please refer to our Complaints Policy, which is available on our website. If you prefer, you can also request a copy by reaching out to us directly. Your feedback is valuable, and we are here to ensure your satisfaction with Swim Squad's services.</w:t>
      </w:r>
    </w:p>
    <w:p w14:paraId="3B7081D5" w14:textId="77777777" w:rsidR="006E4A3B" w:rsidRPr="00460A6B" w:rsidRDefault="006E4A3B" w:rsidP="006E4A3B">
      <w:pPr>
        <w:rPr>
          <w:rFonts w:ascii="Verdana" w:hAnsi="Verdana"/>
          <w:color w:val="0378C1"/>
          <w:sz w:val="24"/>
          <w:szCs w:val="24"/>
          <w:lang w:eastAsia="en-GB"/>
        </w:rPr>
      </w:pPr>
      <w:r w:rsidRPr="00460A6B">
        <w:rPr>
          <w:rFonts w:ascii="Verdana" w:hAnsi="Verdana"/>
          <w:b/>
          <w:bCs/>
          <w:color w:val="0378C1"/>
          <w:sz w:val="24"/>
          <w:szCs w:val="24"/>
          <w:lang w:eastAsia="en-GB"/>
        </w:rPr>
        <w:t>Policy</w:t>
      </w:r>
    </w:p>
    <w:p w14:paraId="66319E3F" w14:textId="77777777" w:rsidR="006E4A3B" w:rsidRPr="00460A6B" w:rsidRDefault="006E4A3B" w:rsidP="006E4A3B">
      <w:pPr>
        <w:rPr>
          <w:rFonts w:ascii="Verdana" w:hAnsi="Verdana"/>
          <w:color w:val="0378C1"/>
          <w:sz w:val="24"/>
          <w:szCs w:val="24"/>
          <w:lang w:eastAsia="en-GB"/>
        </w:rPr>
      </w:pPr>
      <w:r w:rsidRPr="00460A6B">
        <w:rPr>
          <w:rFonts w:ascii="Verdana" w:hAnsi="Verdana"/>
          <w:color w:val="0378C1"/>
          <w:sz w:val="24"/>
          <w:szCs w:val="24"/>
          <w:lang w:eastAsia="en-GB"/>
        </w:rPr>
        <w:t>Swim Squad aims to:</w:t>
      </w:r>
    </w:p>
    <w:p w14:paraId="1890B6DF" w14:textId="1EBF4A86"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will provide services which meet the needs of our customers</w:t>
      </w:r>
      <w:r w:rsidR="008C49B1">
        <w:rPr>
          <w:rFonts w:ascii="Verdana" w:hAnsi="Verdana"/>
          <w:color w:val="0378C1"/>
          <w:sz w:val="24"/>
          <w:szCs w:val="24"/>
          <w:lang w:eastAsia="en-GB"/>
        </w:rPr>
        <w:t>.</w:t>
      </w:r>
      <w:r w:rsidRPr="00460A6B">
        <w:rPr>
          <w:rFonts w:ascii="Verdana" w:hAnsi="Verdana"/>
          <w:color w:val="0378C1"/>
          <w:sz w:val="24"/>
          <w:szCs w:val="24"/>
          <w:lang w:eastAsia="en-GB"/>
        </w:rPr>
        <w:t xml:space="preserve"> </w:t>
      </w:r>
    </w:p>
    <w:p w14:paraId="02C456A4" w14:textId="2B9AC8BA"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are committed to continual improvement, identifying, and sharing good practices</w:t>
      </w:r>
      <w:r w:rsidR="008C49B1">
        <w:rPr>
          <w:rFonts w:ascii="Verdana" w:hAnsi="Verdana"/>
          <w:color w:val="0378C1"/>
          <w:sz w:val="24"/>
          <w:szCs w:val="24"/>
          <w:lang w:eastAsia="en-GB"/>
        </w:rPr>
        <w:t>.</w:t>
      </w:r>
    </w:p>
    <w:p w14:paraId="413C8BF3" w14:textId="6C135D70"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are committed to listen and respond positively to all customers</w:t>
      </w:r>
      <w:r w:rsidR="008C49B1">
        <w:rPr>
          <w:rFonts w:ascii="Verdana" w:hAnsi="Verdana"/>
          <w:color w:val="0378C1"/>
          <w:sz w:val="24"/>
          <w:szCs w:val="24"/>
          <w:lang w:eastAsia="en-GB"/>
        </w:rPr>
        <w:t>.</w:t>
      </w:r>
    </w:p>
    <w:p w14:paraId="4AD1AFDD" w14:textId="3DF471AC"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are committed to delivering reliable information</w:t>
      </w:r>
      <w:r w:rsidR="008C49B1">
        <w:rPr>
          <w:rFonts w:ascii="Verdana" w:hAnsi="Verdana"/>
          <w:color w:val="0378C1"/>
          <w:sz w:val="24"/>
          <w:szCs w:val="24"/>
          <w:lang w:eastAsia="en-GB"/>
        </w:rPr>
        <w:t>.</w:t>
      </w:r>
      <w:r w:rsidRPr="00460A6B">
        <w:rPr>
          <w:rFonts w:ascii="Verdana" w:hAnsi="Verdana"/>
          <w:color w:val="0378C1"/>
          <w:sz w:val="24"/>
          <w:szCs w:val="24"/>
          <w:lang w:eastAsia="en-GB"/>
        </w:rPr>
        <w:t xml:space="preserve"> </w:t>
      </w:r>
    </w:p>
    <w:p w14:paraId="69547FCF" w14:textId="1D696FC7"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will provide a courteous and accurate response to all customer enquiries, including those with specific areas of expertise and for customers to feel they have had a positive experience</w:t>
      </w:r>
      <w:r w:rsidR="008C49B1">
        <w:rPr>
          <w:rFonts w:ascii="Verdana" w:hAnsi="Verdana"/>
          <w:color w:val="0378C1"/>
          <w:sz w:val="24"/>
          <w:szCs w:val="24"/>
          <w:lang w:eastAsia="en-GB"/>
        </w:rPr>
        <w:t>,</w:t>
      </w:r>
      <w:r w:rsidRPr="00460A6B">
        <w:rPr>
          <w:rFonts w:ascii="Verdana" w:hAnsi="Verdana"/>
          <w:color w:val="0378C1"/>
          <w:sz w:val="24"/>
          <w:szCs w:val="24"/>
          <w:lang w:eastAsia="en-GB"/>
        </w:rPr>
        <w:t xml:space="preserve"> receiving the answers/information they requested</w:t>
      </w:r>
      <w:r w:rsidR="008C49B1">
        <w:rPr>
          <w:rFonts w:ascii="Verdana" w:hAnsi="Verdana"/>
          <w:color w:val="0378C1"/>
          <w:sz w:val="24"/>
          <w:szCs w:val="24"/>
          <w:lang w:eastAsia="en-GB"/>
        </w:rPr>
        <w:t>.</w:t>
      </w:r>
    </w:p>
    <w:p w14:paraId="69B80FD3" w14:textId="77777777" w:rsidR="006E4A3B" w:rsidRPr="00460A6B" w:rsidRDefault="006E4A3B" w:rsidP="007E09B9">
      <w:pPr>
        <w:pStyle w:val="ListParagraph"/>
        <w:numPr>
          <w:ilvl w:val="0"/>
          <w:numId w:val="8"/>
        </w:numPr>
        <w:rPr>
          <w:rFonts w:ascii="Verdana" w:hAnsi="Verdana"/>
          <w:color w:val="0378C1"/>
          <w:sz w:val="24"/>
          <w:szCs w:val="24"/>
          <w:lang w:eastAsia="en-GB"/>
        </w:rPr>
      </w:pPr>
      <w:r w:rsidRPr="00460A6B">
        <w:rPr>
          <w:rFonts w:ascii="Verdana" w:hAnsi="Verdana"/>
          <w:color w:val="0378C1"/>
          <w:sz w:val="24"/>
          <w:szCs w:val="24"/>
          <w:lang w:eastAsia="en-GB"/>
        </w:rPr>
        <w:t>We aim to ensure all our services are delivered efficiently and are of the highest standards.</w:t>
      </w:r>
    </w:p>
    <w:p w14:paraId="09945A4F" w14:textId="77777777" w:rsidR="00FA1FE3" w:rsidRPr="00460A6B" w:rsidRDefault="00FA1FE3" w:rsidP="00460A6B">
      <w:pPr>
        <w:pStyle w:val="NoSpacing"/>
        <w:rPr>
          <w:rFonts w:ascii="Verdana" w:hAnsi="Verdana"/>
          <w:b/>
          <w:bCs/>
          <w:color w:val="0378C1"/>
          <w:sz w:val="24"/>
          <w:szCs w:val="24"/>
        </w:rPr>
      </w:pPr>
      <w:r w:rsidRPr="00460A6B">
        <w:rPr>
          <w:rStyle w:val="oypena"/>
          <w:rFonts w:ascii="Verdana" w:hAnsi="Verdana"/>
          <w:b/>
          <w:bCs/>
          <w:color w:val="0378C1"/>
          <w:sz w:val="24"/>
          <w:szCs w:val="24"/>
        </w:rPr>
        <w:t>Customer Enquiries</w:t>
      </w:r>
    </w:p>
    <w:p w14:paraId="10259B43" w14:textId="77777777" w:rsidR="00EF45C0" w:rsidRDefault="00EF45C0" w:rsidP="00460A6B">
      <w:pPr>
        <w:pStyle w:val="NoSpacing"/>
        <w:rPr>
          <w:rStyle w:val="oypena"/>
          <w:rFonts w:ascii="Verdana" w:hAnsi="Verdana"/>
          <w:color w:val="0378C1"/>
          <w:sz w:val="24"/>
          <w:szCs w:val="24"/>
        </w:rPr>
      </w:pPr>
    </w:p>
    <w:p w14:paraId="6913785A" w14:textId="1555374A" w:rsidR="00EF45C0" w:rsidRDefault="00EF45C0" w:rsidP="00460A6B">
      <w:pPr>
        <w:pStyle w:val="NoSpacing"/>
        <w:rPr>
          <w:rStyle w:val="oypena"/>
          <w:rFonts w:ascii="Verdana" w:hAnsi="Verdana"/>
          <w:color w:val="0378C1"/>
          <w:sz w:val="24"/>
          <w:szCs w:val="24"/>
        </w:rPr>
      </w:pPr>
      <w:r w:rsidRPr="00EF45C0">
        <w:rPr>
          <w:rStyle w:val="oypena"/>
          <w:rFonts w:ascii="Verdana" w:hAnsi="Verdana"/>
          <w:color w:val="0378C1"/>
          <w:sz w:val="24"/>
          <w:szCs w:val="24"/>
        </w:rPr>
        <w:t>Our goal is to provide a personali</w:t>
      </w:r>
      <w:r>
        <w:rPr>
          <w:rStyle w:val="oypena"/>
          <w:rFonts w:ascii="Verdana" w:hAnsi="Verdana"/>
          <w:color w:val="0378C1"/>
          <w:sz w:val="24"/>
          <w:szCs w:val="24"/>
        </w:rPr>
        <w:t>s</w:t>
      </w:r>
      <w:r w:rsidRPr="00EF45C0">
        <w:rPr>
          <w:rStyle w:val="oypena"/>
          <w:rFonts w:ascii="Verdana" w:hAnsi="Verdana"/>
          <w:color w:val="0378C1"/>
          <w:sz w:val="24"/>
          <w:szCs w:val="24"/>
        </w:rPr>
        <w:t xml:space="preserve">ed service to our customers every time you reach out to us with an inquiry. When you engage with one of our </w:t>
      </w:r>
      <w:r w:rsidR="001607B4">
        <w:rPr>
          <w:rStyle w:val="oypena"/>
          <w:rFonts w:ascii="Verdana" w:hAnsi="Verdana"/>
          <w:color w:val="0378C1"/>
          <w:sz w:val="24"/>
          <w:szCs w:val="24"/>
        </w:rPr>
        <w:t>team</w:t>
      </w:r>
      <w:r w:rsidRPr="00EF45C0">
        <w:rPr>
          <w:rStyle w:val="oypena"/>
          <w:rFonts w:ascii="Verdana" w:hAnsi="Verdana"/>
          <w:color w:val="0378C1"/>
          <w:sz w:val="24"/>
          <w:szCs w:val="24"/>
        </w:rPr>
        <w:t xml:space="preserve">, their primary objective is to efficiently address your query on the first attempt. However, if the situation requires additional research or information, the </w:t>
      </w:r>
      <w:r w:rsidR="008C49B1">
        <w:rPr>
          <w:rStyle w:val="oypena"/>
          <w:rFonts w:ascii="Verdana" w:hAnsi="Verdana"/>
          <w:color w:val="0378C1"/>
          <w:sz w:val="24"/>
          <w:szCs w:val="24"/>
        </w:rPr>
        <w:t>team member</w:t>
      </w:r>
      <w:r w:rsidRPr="00EF45C0">
        <w:rPr>
          <w:rStyle w:val="oypena"/>
          <w:rFonts w:ascii="Verdana" w:hAnsi="Verdana"/>
          <w:color w:val="0378C1"/>
          <w:sz w:val="24"/>
          <w:szCs w:val="24"/>
        </w:rPr>
        <w:t xml:space="preserve"> will take full responsibility for ensuring they obtain the accurate details you need. In such </w:t>
      </w:r>
      <w:r w:rsidRPr="00EF45C0">
        <w:rPr>
          <w:rStyle w:val="oypena"/>
          <w:rFonts w:ascii="Verdana" w:hAnsi="Verdana"/>
          <w:color w:val="0378C1"/>
          <w:sz w:val="24"/>
          <w:szCs w:val="24"/>
        </w:rPr>
        <w:lastRenderedPageBreak/>
        <w:t xml:space="preserve">instances, you can expect the </w:t>
      </w:r>
      <w:r w:rsidR="001607B4">
        <w:rPr>
          <w:rStyle w:val="oypena"/>
          <w:rFonts w:ascii="Verdana" w:hAnsi="Verdana"/>
          <w:color w:val="0378C1"/>
          <w:sz w:val="24"/>
          <w:szCs w:val="24"/>
        </w:rPr>
        <w:t>team member</w:t>
      </w:r>
      <w:r w:rsidRPr="00EF45C0">
        <w:rPr>
          <w:rStyle w:val="oypena"/>
          <w:rFonts w:ascii="Verdana" w:hAnsi="Verdana"/>
          <w:color w:val="0378C1"/>
          <w:sz w:val="24"/>
          <w:szCs w:val="24"/>
        </w:rPr>
        <w:t xml:space="preserve"> to keep you regularly updated on the progress of your request.</w:t>
      </w:r>
    </w:p>
    <w:p w14:paraId="49EF4F09" w14:textId="77777777" w:rsidR="00EF45C0" w:rsidRDefault="00EF45C0" w:rsidP="00460A6B">
      <w:pPr>
        <w:pStyle w:val="NoSpacing"/>
        <w:rPr>
          <w:rStyle w:val="oypena"/>
          <w:rFonts w:ascii="Verdana" w:hAnsi="Verdana"/>
          <w:color w:val="0378C1"/>
          <w:sz w:val="24"/>
          <w:szCs w:val="24"/>
        </w:rPr>
      </w:pPr>
    </w:p>
    <w:p w14:paraId="4BED1EEC" w14:textId="4299041B" w:rsidR="00FA1FE3" w:rsidRPr="00460A6B" w:rsidRDefault="00FA1FE3" w:rsidP="00460A6B">
      <w:pPr>
        <w:pStyle w:val="NoSpacing"/>
        <w:rPr>
          <w:rFonts w:ascii="Verdana" w:hAnsi="Verdana"/>
          <w:color w:val="0378C1"/>
          <w:sz w:val="24"/>
          <w:szCs w:val="24"/>
        </w:rPr>
      </w:pPr>
      <w:r w:rsidRPr="00460A6B">
        <w:rPr>
          <w:rStyle w:val="oypena"/>
          <w:rFonts w:ascii="Verdana" w:hAnsi="Verdana"/>
          <w:color w:val="0378C1"/>
          <w:sz w:val="24"/>
          <w:szCs w:val="24"/>
        </w:rPr>
        <w:t>If you contact us via email</w:t>
      </w:r>
      <w:r w:rsidR="008C49B1">
        <w:rPr>
          <w:rStyle w:val="oypena"/>
          <w:rFonts w:ascii="Verdana" w:hAnsi="Verdana"/>
          <w:color w:val="0378C1"/>
          <w:sz w:val="24"/>
          <w:szCs w:val="24"/>
        </w:rPr>
        <w:t>,</w:t>
      </w:r>
      <w:r w:rsidRPr="00460A6B">
        <w:rPr>
          <w:rStyle w:val="oypena"/>
          <w:rFonts w:ascii="Verdana" w:hAnsi="Verdana"/>
          <w:color w:val="0378C1"/>
          <w:sz w:val="24"/>
          <w:szCs w:val="24"/>
        </w:rPr>
        <w:t xml:space="preserve"> we aim to respond to your enquiry within </w:t>
      </w:r>
      <w:r w:rsidR="00260A9A" w:rsidRPr="00460A6B">
        <w:rPr>
          <w:rStyle w:val="oypena"/>
          <w:rFonts w:ascii="Verdana" w:hAnsi="Verdana"/>
          <w:color w:val="0378C1"/>
          <w:sz w:val="24"/>
          <w:szCs w:val="24"/>
        </w:rPr>
        <w:t>7</w:t>
      </w:r>
      <w:r w:rsidRPr="00460A6B">
        <w:rPr>
          <w:rStyle w:val="oypena"/>
          <w:rFonts w:ascii="Verdana" w:hAnsi="Verdana"/>
          <w:color w:val="0378C1"/>
          <w:sz w:val="24"/>
          <w:szCs w:val="24"/>
        </w:rPr>
        <w:t xml:space="preserve"> working </w:t>
      </w:r>
      <w:r w:rsidR="008C49B1" w:rsidRPr="00460A6B">
        <w:rPr>
          <w:rStyle w:val="oypena"/>
          <w:rFonts w:ascii="Verdana" w:hAnsi="Verdana"/>
          <w:color w:val="0378C1"/>
          <w:sz w:val="24"/>
          <w:szCs w:val="24"/>
        </w:rPr>
        <w:t>days.</w:t>
      </w:r>
    </w:p>
    <w:p w14:paraId="270629A4" w14:textId="77777777" w:rsidR="00DA2CEF" w:rsidRPr="00460A6B" w:rsidRDefault="00DA2CEF" w:rsidP="00460A6B">
      <w:pPr>
        <w:pStyle w:val="NoSpacing"/>
        <w:rPr>
          <w:rStyle w:val="oypena"/>
          <w:rFonts w:ascii="Verdana" w:hAnsi="Verdana"/>
          <w:color w:val="0378C1"/>
          <w:sz w:val="24"/>
          <w:szCs w:val="24"/>
        </w:rPr>
      </w:pPr>
    </w:p>
    <w:p w14:paraId="31180E1A" w14:textId="49AA5831" w:rsidR="00FA1FE3" w:rsidRDefault="00FA1FE3" w:rsidP="00460A6B">
      <w:pPr>
        <w:pStyle w:val="NoSpacing"/>
        <w:rPr>
          <w:rStyle w:val="oypena"/>
          <w:rFonts w:ascii="Verdana" w:hAnsi="Verdana"/>
          <w:b/>
          <w:bCs/>
          <w:color w:val="0378C1"/>
          <w:sz w:val="24"/>
          <w:szCs w:val="24"/>
        </w:rPr>
      </w:pPr>
      <w:r w:rsidRPr="00460A6B">
        <w:rPr>
          <w:rStyle w:val="oypena"/>
          <w:rFonts w:ascii="Verdana" w:hAnsi="Verdana"/>
          <w:b/>
          <w:bCs/>
          <w:color w:val="0378C1"/>
          <w:sz w:val="24"/>
          <w:szCs w:val="24"/>
        </w:rPr>
        <w:t>Zero Tolerance</w:t>
      </w:r>
    </w:p>
    <w:p w14:paraId="20DBE5F7" w14:textId="77777777" w:rsidR="001607B4" w:rsidRPr="00460A6B" w:rsidRDefault="001607B4" w:rsidP="00460A6B">
      <w:pPr>
        <w:pStyle w:val="NoSpacing"/>
        <w:rPr>
          <w:rFonts w:ascii="Verdana" w:hAnsi="Verdana"/>
          <w:b/>
          <w:bCs/>
          <w:color w:val="0378C1"/>
          <w:sz w:val="24"/>
          <w:szCs w:val="24"/>
        </w:rPr>
      </w:pPr>
    </w:p>
    <w:p w14:paraId="58BAFD4F" w14:textId="4882FA62" w:rsidR="009706AB" w:rsidRDefault="009706AB" w:rsidP="00460A6B">
      <w:pPr>
        <w:pStyle w:val="NoSpacing"/>
        <w:rPr>
          <w:rStyle w:val="oypena"/>
          <w:rFonts w:ascii="Verdana" w:hAnsi="Verdana"/>
          <w:color w:val="0378C1"/>
          <w:sz w:val="24"/>
          <w:szCs w:val="24"/>
        </w:rPr>
      </w:pPr>
      <w:r>
        <w:rPr>
          <w:rStyle w:val="oypena"/>
          <w:rFonts w:ascii="Verdana" w:hAnsi="Verdana"/>
          <w:color w:val="0378C1"/>
          <w:sz w:val="24"/>
          <w:szCs w:val="24"/>
        </w:rPr>
        <w:t xml:space="preserve">We are committed to </w:t>
      </w:r>
      <w:r w:rsidRPr="009706AB">
        <w:rPr>
          <w:rStyle w:val="oypena"/>
          <w:rFonts w:ascii="Verdana" w:hAnsi="Verdana"/>
          <w:color w:val="0378C1"/>
          <w:sz w:val="24"/>
          <w:szCs w:val="24"/>
        </w:rPr>
        <w:t>treat</w:t>
      </w:r>
      <w:r>
        <w:rPr>
          <w:rStyle w:val="oypena"/>
          <w:rFonts w:ascii="Verdana" w:hAnsi="Verdana"/>
          <w:color w:val="0378C1"/>
          <w:sz w:val="24"/>
          <w:szCs w:val="24"/>
        </w:rPr>
        <w:t>ing</w:t>
      </w:r>
      <w:r w:rsidRPr="009706AB">
        <w:rPr>
          <w:rStyle w:val="oypena"/>
          <w:rFonts w:ascii="Verdana" w:hAnsi="Verdana"/>
          <w:color w:val="0378C1"/>
          <w:sz w:val="24"/>
          <w:szCs w:val="24"/>
        </w:rPr>
        <w:t xml:space="preserve"> all customers fairly and consistently, even in cases where their actions may be deemed unacceptable. We firmly believe that every customer has the fundamental right to be listened to, comprehended, and treated with respect. Our objective is to offer an inclusive and accessible service to all individuals, and we are dedicated to making every possible endeavour to meet the unique needs of our customers.</w:t>
      </w:r>
    </w:p>
    <w:p w14:paraId="1B81EA63" w14:textId="77777777" w:rsidR="009706AB" w:rsidRDefault="009706AB" w:rsidP="00460A6B">
      <w:pPr>
        <w:pStyle w:val="NoSpacing"/>
        <w:rPr>
          <w:rStyle w:val="oypena"/>
          <w:rFonts w:ascii="Verdana" w:hAnsi="Verdana"/>
          <w:color w:val="0378C1"/>
          <w:sz w:val="24"/>
          <w:szCs w:val="24"/>
        </w:rPr>
      </w:pPr>
    </w:p>
    <w:p w14:paraId="2CA0849E" w14:textId="37974220" w:rsidR="00FA1FE3" w:rsidRPr="00460A6B" w:rsidRDefault="00FA1FE3" w:rsidP="00460A6B">
      <w:pPr>
        <w:pStyle w:val="NoSpacing"/>
        <w:rPr>
          <w:rStyle w:val="oypena"/>
          <w:rFonts w:ascii="Verdana" w:hAnsi="Verdana"/>
          <w:color w:val="0378C1"/>
          <w:sz w:val="24"/>
          <w:szCs w:val="24"/>
        </w:rPr>
      </w:pPr>
      <w:r w:rsidRPr="00460A6B">
        <w:rPr>
          <w:rStyle w:val="oypena"/>
          <w:rFonts w:ascii="Verdana" w:hAnsi="Verdana"/>
          <w:color w:val="0378C1"/>
          <w:sz w:val="24"/>
          <w:szCs w:val="24"/>
        </w:rPr>
        <w:t>This policy details how we are committed to treating our customers in a fair and positive way whilst managing actions that may result in unreasonable demands on our services or on our staff. The unacceptable behaviour of customers can sometimes make it difficult for us to deal with the issue or complaint in question.</w:t>
      </w:r>
    </w:p>
    <w:p w14:paraId="6598537F" w14:textId="77777777" w:rsidR="00715EBB" w:rsidRPr="00460A6B" w:rsidRDefault="00715EBB" w:rsidP="00460A6B">
      <w:pPr>
        <w:pStyle w:val="NoSpacing"/>
        <w:rPr>
          <w:rFonts w:ascii="Verdana" w:hAnsi="Verdana"/>
          <w:color w:val="0378C1"/>
          <w:sz w:val="24"/>
          <w:szCs w:val="24"/>
        </w:rPr>
      </w:pPr>
    </w:p>
    <w:p w14:paraId="6FB51B10" w14:textId="77777777" w:rsidR="009E44C5" w:rsidRPr="00460A6B" w:rsidRDefault="009E44C5" w:rsidP="009E44C5">
      <w:pPr>
        <w:pStyle w:val="NoSpacing"/>
        <w:rPr>
          <w:rFonts w:ascii="Verdana" w:hAnsi="Verdana"/>
          <w:color w:val="0378C1"/>
          <w:sz w:val="24"/>
          <w:szCs w:val="24"/>
        </w:rPr>
      </w:pPr>
      <w:r w:rsidRPr="00460A6B">
        <w:rPr>
          <w:rStyle w:val="oypena"/>
          <w:rFonts w:ascii="Verdana" w:hAnsi="Verdana"/>
          <w:color w:val="0378C1"/>
          <w:sz w:val="24"/>
          <w:szCs w:val="24"/>
        </w:rPr>
        <w:t>This policy is required to address a very limited number of cases where actions become unacceptable which could lead to abuse of our staff, may cause a delay in fulfilling other tasks and prevent us from providing a service to other customers.</w:t>
      </w:r>
    </w:p>
    <w:p w14:paraId="07322766" w14:textId="77777777" w:rsidR="00EB78CE" w:rsidRDefault="00EB78CE" w:rsidP="001F276A">
      <w:pPr>
        <w:pStyle w:val="NoSpacing"/>
        <w:rPr>
          <w:rStyle w:val="oypena"/>
          <w:rFonts w:ascii="Verdana" w:hAnsi="Verdana"/>
          <w:color w:val="0378C1"/>
          <w:sz w:val="24"/>
          <w:szCs w:val="24"/>
        </w:rPr>
      </w:pPr>
    </w:p>
    <w:p w14:paraId="0CB81E16" w14:textId="553256A0" w:rsidR="001F276A" w:rsidRDefault="001F276A" w:rsidP="001F276A">
      <w:pPr>
        <w:pStyle w:val="NoSpacing"/>
        <w:rPr>
          <w:rStyle w:val="oypena"/>
          <w:rFonts w:ascii="Verdana" w:hAnsi="Verdana"/>
          <w:color w:val="0378C1"/>
          <w:sz w:val="24"/>
          <w:szCs w:val="24"/>
        </w:rPr>
      </w:pPr>
      <w:r w:rsidRPr="001F276A">
        <w:rPr>
          <w:rStyle w:val="oypena"/>
          <w:rFonts w:ascii="Verdana" w:hAnsi="Verdana"/>
          <w:color w:val="0378C1"/>
          <w:sz w:val="24"/>
          <w:szCs w:val="24"/>
        </w:rPr>
        <w:t>The primary purpose of this policy is to outline our approach to handling instances of unacceptable behaviour. By doing so, we aim to safeguard the well-being of our staff and maintain our commitment to delivering a high-quality service to all our customers.</w:t>
      </w:r>
    </w:p>
    <w:p w14:paraId="1A561719" w14:textId="77777777" w:rsidR="001F276A" w:rsidRDefault="001F276A" w:rsidP="00460A6B">
      <w:pPr>
        <w:pStyle w:val="NoSpacing"/>
        <w:rPr>
          <w:rStyle w:val="oypena"/>
          <w:rFonts w:ascii="Verdana" w:hAnsi="Verdana"/>
          <w:color w:val="0378C1"/>
          <w:sz w:val="24"/>
          <w:szCs w:val="24"/>
        </w:rPr>
      </w:pPr>
    </w:p>
    <w:p w14:paraId="0A28BE7E" w14:textId="77777777" w:rsidR="000B3D17" w:rsidRDefault="000B3D17" w:rsidP="000B3D17">
      <w:pPr>
        <w:rPr>
          <w:rFonts w:ascii="Verdana" w:hAnsi="Verdana"/>
          <w:color w:val="0378C1"/>
          <w:sz w:val="24"/>
          <w:szCs w:val="24"/>
          <w:lang w:eastAsia="en-GB"/>
        </w:rPr>
      </w:pPr>
      <w:r w:rsidRPr="00460A6B">
        <w:rPr>
          <w:rFonts w:ascii="Verdana" w:hAnsi="Verdana"/>
          <w:color w:val="0378C1"/>
          <w:sz w:val="24"/>
          <w:szCs w:val="24"/>
          <w:lang w:eastAsia="en-GB"/>
        </w:rPr>
        <w:t>We will not tolerate any form of unacceptable behaviour during any form of contact, this could be as follows:</w:t>
      </w:r>
    </w:p>
    <w:p w14:paraId="58209E18" w14:textId="77777777" w:rsidR="000B3D17" w:rsidRPr="00460A6B" w:rsidRDefault="000B3D17" w:rsidP="00352648">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Face to face contact</w:t>
      </w:r>
    </w:p>
    <w:p w14:paraId="765DF301" w14:textId="77777777" w:rsidR="000B3D17" w:rsidRPr="00460A6B" w:rsidRDefault="000B3D17" w:rsidP="00352648">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During a telephone conversation</w:t>
      </w:r>
    </w:p>
    <w:p w14:paraId="0D4069F9" w14:textId="77777777" w:rsidR="000B3D17" w:rsidRPr="00460A6B" w:rsidRDefault="000B3D17" w:rsidP="00352648">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Contact via email or live chat on our website.</w:t>
      </w:r>
    </w:p>
    <w:p w14:paraId="004F34BF" w14:textId="77777777" w:rsidR="008C49B1" w:rsidRDefault="008C49B1" w:rsidP="000B3D17">
      <w:pPr>
        <w:rPr>
          <w:rFonts w:ascii="Verdana" w:hAnsi="Verdana"/>
          <w:color w:val="0378C1"/>
          <w:sz w:val="24"/>
          <w:szCs w:val="24"/>
          <w:lang w:eastAsia="en-GB"/>
        </w:rPr>
      </w:pPr>
    </w:p>
    <w:p w14:paraId="02518727" w14:textId="194B9EA6" w:rsidR="008C49B1" w:rsidRDefault="008C49B1" w:rsidP="000B3D17">
      <w:pPr>
        <w:rPr>
          <w:rFonts w:ascii="Verdana" w:hAnsi="Verdana"/>
          <w:color w:val="0378C1"/>
          <w:sz w:val="24"/>
          <w:szCs w:val="24"/>
          <w:lang w:eastAsia="en-GB"/>
        </w:rPr>
      </w:pPr>
      <w:r>
        <w:rPr>
          <w:rFonts w:ascii="Verdana" w:hAnsi="Verdana"/>
          <w:color w:val="0378C1"/>
          <w:sz w:val="24"/>
          <w:szCs w:val="24"/>
          <w:lang w:eastAsia="en-GB"/>
        </w:rPr>
        <w:t>Unacceptable behaviour can be as follows:</w:t>
      </w:r>
    </w:p>
    <w:p w14:paraId="0CBAA722" w14:textId="77777777" w:rsidR="008C49B1" w:rsidRPr="00460A6B" w:rsidRDefault="008C49B1" w:rsidP="008C49B1">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Aggressive or abusive behaviour</w:t>
      </w:r>
    </w:p>
    <w:p w14:paraId="6FAA6D29" w14:textId="77777777" w:rsidR="008C49B1" w:rsidRPr="00460A6B" w:rsidRDefault="008C49B1" w:rsidP="008C49B1">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Unreasonable demands</w:t>
      </w:r>
    </w:p>
    <w:p w14:paraId="782ABC5C" w14:textId="77777777" w:rsidR="008C49B1" w:rsidRPr="00460A6B" w:rsidRDefault="008C49B1" w:rsidP="008C49B1">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Unreasonable levels of contact</w:t>
      </w:r>
    </w:p>
    <w:p w14:paraId="1A891DDE" w14:textId="77777777" w:rsidR="008C49B1" w:rsidRPr="00460A6B" w:rsidRDefault="008C49B1" w:rsidP="008C49B1">
      <w:pPr>
        <w:pStyle w:val="ListParagraph"/>
        <w:numPr>
          <w:ilvl w:val="0"/>
          <w:numId w:val="9"/>
        </w:numPr>
        <w:rPr>
          <w:rFonts w:ascii="Verdana" w:hAnsi="Verdana"/>
          <w:color w:val="0378C1"/>
          <w:sz w:val="24"/>
          <w:szCs w:val="24"/>
          <w:lang w:eastAsia="en-GB"/>
        </w:rPr>
      </w:pPr>
      <w:r w:rsidRPr="00460A6B">
        <w:rPr>
          <w:rFonts w:ascii="Verdana" w:hAnsi="Verdana"/>
          <w:color w:val="0378C1"/>
          <w:sz w:val="24"/>
          <w:szCs w:val="24"/>
          <w:lang w:eastAsia="en-GB"/>
        </w:rPr>
        <w:t>Unreasonable use of the complaints process.</w:t>
      </w:r>
    </w:p>
    <w:p w14:paraId="27434B38" w14:textId="05120759" w:rsidR="008C49B1" w:rsidRDefault="008C49B1" w:rsidP="000B3D17">
      <w:pPr>
        <w:rPr>
          <w:rFonts w:ascii="Verdana" w:hAnsi="Verdana"/>
          <w:color w:val="0378C1"/>
          <w:sz w:val="24"/>
          <w:szCs w:val="24"/>
          <w:lang w:eastAsia="en-GB"/>
        </w:rPr>
      </w:pPr>
    </w:p>
    <w:p w14:paraId="525B311D" w14:textId="77777777" w:rsidR="008C49B1" w:rsidRDefault="008C49B1" w:rsidP="000B3D17">
      <w:pPr>
        <w:rPr>
          <w:rFonts w:ascii="Verdana" w:hAnsi="Verdana"/>
          <w:color w:val="0378C1"/>
          <w:sz w:val="24"/>
          <w:szCs w:val="24"/>
          <w:lang w:eastAsia="en-GB"/>
        </w:rPr>
      </w:pPr>
    </w:p>
    <w:p w14:paraId="0C38F8C5" w14:textId="77777777" w:rsidR="008C49B1" w:rsidRDefault="008C49B1" w:rsidP="000B3D17">
      <w:pPr>
        <w:rPr>
          <w:rFonts w:ascii="Verdana" w:hAnsi="Verdana"/>
          <w:color w:val="0378C1"/>
          <w:sz w:val="24"/>
          <w:szCs w:val="24"/>
          <w:lang w:eastAsia="en-GB"/>
        </w:rPr>
      </w:pPr>
    </w:p>
    <w:p w14:paraId="0393674F" w14:textId="0176024F" w:rsidR="000B3D17" w:rsidRPr="00460A6B" w:rsidRDefault="000B3D17" w:rsidP="000B3D17">
      <w:pPr>
        <w:rPr>
          <w:rFonts w:ascii="Verdana" w:hAnsi="Verdana"/>
          <w:color w:val="0378C1"/>
          <w:sz w:val="24"/>
          <w:szCs w:val="24"/>
          <w:lang w:eastAsia="en-GB"/>
        </w:rPr>
      </w:pPr>
      <w:r w:rsidRPr="00460A6B">
        <w:rPr>
          <w:rFonts w:ascii="Verdana" w:hAnsi="Verdana"/>
          <w:color w:val="0378C1"/>
          <w:sz w:val="24"/>
          <w:szCs w:val="24"/>
          <w:lang w:eastAsia="en-GB"/>
        </w:rPr>
        <w:lastRenderedPageBreak/>
        <w:t>We will take the following actions when appropriate:</w:t>
      </w:r>
    </w:p>
    <w:p w14:paraId="48EEEBE2" w14:textId="00AC613B" w:rsidR="000B3D17" w:rsidRPr="00460A6B" w:rsidRDefault="000B3D17" w:rsidP="000B3D17">
      <w:pPr>
        <w:rPr>
          <w:rFonts w:ascii="Verdana" w:hAnsi="Verdana"/>
          <w:color w:val="0378C1"/>
          <w:sz w:val="24"/>
          <w:szCs w:val="24"/>
          <w:lang w:eastAsia="en-GB"/>
        </w:rPr>
      </w:pPr>
      <w:r w:rsidRPr="00460A6B">
        <w:rPr>
          <w:rFonts w:ascii="Verdana" w:hAnsi="Verdana"/>
          <w:color w:val="0378C1"/>
          <w:sz w:val="24"/>
          <w:szCs w:val="24"/>
          <w:lang w:eastAsia="en-GB"/>
        </w:rPr>
        <w:t>If a customer becomes aggressive or physically violent towards staff, we will report this matter to the police and will cease all communications with that person</w:t>
      </w:r>
      <w:r w:rsidR="008C49B1">
        <w:rPr>
          <w:rFonts w:ascii="Verdana" w:hAnsi="Verdana"/>
          <w:color w:val="0378C1"/>
          <w:sz w:val="24"/>
          <w:szCs w:val="24"/>
          <w:lang w:eastAsia="en-GB"/>
        </w:rPr>
        <w:t>.</w:t>
      </w:r>
    </w:p>
    <w:p w14:paraId="3268C7B1" w14:textId="701AC8BB" w:rsidR="00535344" w:rsidRPr="00460A6B" w:rsidRDefault="000B3D17" w:rsidP="000B3D17">
      <w:pPr>
        <w:rPr>
          <w:rFonts w:ascii="Verdana" w:hAnsi="Verdana"/>
          <w:color w:val="0378C1"/>
          <w:sz w:val="24"/>
          <w:szCs w:val="24"/>
          <w:lang w:eastAsia="en-GB"/>
        </w:rPr>
      </w:pPr>
      <w:r w:rsidRPr="00460A6B">
        <w:rPr>
          <w:rFonts w:ascii="Verdana" w:hAnsi="Verdana"/>
          <w:color w:val="0378C1"/>
          <w:sz w:val="24"/>
          <w:szCs w:val="24"/>
          <w:lang w:eastAsia="en-GB"/>
        </w:rPr>
        <w:t>When a customer behaves in an unacceptable manner towards a member of staff, a warning will be issued by email explaining that their behaviour is unacceptable and will not be tolerated, our records will be updated accordingly</w:t>
      </w:r>
      <w:r w:rsidR="00535344">
        <w:rPr>
          <w:rFonts w:ascii="Verdana" w:hAnsi="Verdana"/>
          <w:color w:val="0378C1"/>
          <w:sz w:val="24"/>
          <w:szCs w:val="24"/>
          <w:lang w:eastAsia="en-GB"/>
        </w:rPr>
        <w:t>.</w:t>
      </w:r>
    </w:p>
    <w:p w14:paraId="67ECFBC3" w14:textId="032FCA6A" w:rsidR="000B3D17" w:rsidRDefault="000B3D17" w:rsidP="000B3D17">
      <w:pPr>
        <w:rPr>
          <w:rFonts w:ascii="Verdana" w:hAnsi="Verdana"/>
          <w:color w:val="0378C1"/>
          <w:sz w:val="24"/>
          <w:szCs w:val="24"/>
          <w:lang w:eastAsia="en-GB"/>
        </w:rPr>
      </w:pPr>
      <w:r w:rsidRPr="00460A6B">
        <w:rPr>
          <w:rFonts w:ascii="Verdana" w:hAnsi="Verdana"/>
          <w:color w:val="0378C1"/>
          <w:sz w:val="24"/>
          <w:szCs w:val="24"/>
          <w:lang w:eastAsia="en-GB"/>
        </w:rPr>
        <w:t xml:space="preserve">If the unacceptable behaviour continues after a warning has been issued by us, a suspension </w:t>
      </w:r>
      <w:r w:rsidR="008418E7" w:rsidRPr="00460A6B">
        <w:rPr>
          <w:rFonts w:ascii="Verdana" w:hAnsi="Verdana"/>
          <w:color w:val="0378C1"/>
          <w:sz w:val="24"/>
          <w:szCs w:val="24"/>
          <w:lang w:eastAsia="en-GB"/>
        </w:rPr>
        <w:t>will be</w:t>
      </w:r>
      <w:r w:rsidRPr="00460A6B">
        <w:rPr>
          <w:rFonts w:ascii="Verdana" w:hAnsi="Verdana"/>
          <w:color w:val="0378C1"/>
          <w:sz w:val="24"/>
          <w:szCs w:val="24"/>
          <w:lang w:eastAsia="en-GB"/>
        </w:rPr>
        <w:t xml:space="preserve"> put in place</w:t>
      </w:r>
      <w:r w:rsidR="00DA2CEF" w:rsidRPr="00460A6B">
        <w:rPr>
          <w:rFonts w:ascii="Verdana" w:hAnsi="Verdana"/>
          <w:color w:val="0378C1"/>
          <w:sz w:val="24"/>
          <w:szCs w:val="24"/>
          <w:lang w:eastAsia="en-GB"/>
        </w:rPr>
        <w:t>.</w:t>
      </w:r>
    </w:p>
    <w:p w14:paraId="1150203B" w14:textId="77777777" w:rsidR="008C49B1" w:rsidRPr="00460A6B" w:rsidRDefault="008C49B1" w:rsidP="000B3D17">
      <w:pPr>
        <w:rPr>
          <w:rFonts w:ascii="Verdana" w:hAnsi="Verdana"/>
          <w:color w:val="0378C1"/>
          <w:sz w:val="24"/>
          <w:szCs w:val="24"/>
          <w:lang w:eastAsia="en-GB"/>
        </w:rPr>
      </w:pPr>
    </w:p>
    <w:p w14:paraId="09835457" w14:textId="77777777" w:rsidR="000B3D17" w:rsidRPr="00460A6B" w:rsidRDefault="000B3D17" w:rsidP="000B3D17">
      <w:pPr>
        <w:rPr>
          <w:rFonts w:ascii="Verdana" w:hAnsi="Verdana"/>
          <w:color w:val="0378C1"/>
          <w:sz w:val="24"/>
          <w:szCs w:val="24"/>
          <w:lang w:eastAsia="en-GB"/>
        </w:rPr>
      </w:pPr>
      <w:r w:rsidRPr="00460A6B">
        <w:rPr>
          <w:rFonts w:ascii="Verdana" w:hAnsi="Verdana"/>
          <w:b/>
          <w:bCs/>
          <w:color w:val="0378C1"/>
          <w:sz w:val="24"/>
          <w:szCs w:val="24"/>
          <w:lang w:eastAsia="en-GB"/>
        </w:rPr>
        <w:t>Monitoring and Review</w:t>
      </w:r>
    </w:p>
    <w:p w14:paraId="0E4741AF" w14:textId="3DE448CA" w:rsidR="000B3D17" w:rsidRDefault="00535344" w:rsidP="000B3D17">
      <w:pPr>
        <w:rPr>
          <w:rFonts w:ascii="Verdana" w:hAnsi="Verdana"/>
          <w:color w:val="0378C1"/>
          <w:sz w:val="24"/>
          <w:szCs w:val="24"/>
          <w:lang w:eastAsia="en-GB"/>
        </w:rPr>
      </w:pPr>
      <w:r w:rsidRPr="00535344">
        <w:rPr>
          <w:rFonts w:ascii="Verdana" w:hAnsi="Verdana"/>
          <w:color w:val="0378C1"/>
          <w:sz w:val="24"/>
          <w:szCs w:val="24"/>
          <w:lang w:eastAsia="en-GB"/>
        </w:rPr>
        <w:t xml:space="preserve">We will conduct regular reviews of this policy and its associated procedures as an integral part of our commitment to quality assurance. These periodic assessments are designed to ensure that the policy remains effective, aligns with our service offerings to customers, and remains pertinent to the diverse needs of individuals. By doing so, we aim to keep the policy </w:t>
      </w:r>
      <w:r w:rsidR="006F3922" w:rsidRPr="00535344">
        <w:rPr>
          <w:rFonts w:ascii="Verdana" w:hAnsi="Verdana"/>
          <w:color w:val="0378C1"/>
          <w:sz w:val="24"/>
          <w:szCs w:val="24"/>
          <w:lang w:eastAsia="en-GB"/>
        </w:rPr>
        <w:t>up to date</w:t>
      </w:r>
      <w:r w:rsidRPr="00535344">
        <w:rPr>
          <w:rFonts w:ascii="Verdana" w:hAnsi="Verdana"/>
          <w:color w:val="0378C1"/>
          <w:sz w:val="24"/>
          <w:szCs w:val="24"/>
          <w:lang w:eastAsia="en-GB"/>
        </w:rPr>
        <w:t>, ensuring that it continues to serve its intended purpose effectively.</w:t>
      </w:r>
      <w:r w:rsidR="000B3D17" w:rsidRPr="00460A6B">
        <w:rPr>
          <w:rFonts w:ascii="Verdana" w:hAnsi="Verdana"/>
          <w:color w:val="0378C1"/>
          <w:sz w:val="24"/>
          <w:szCs w:val="24"/>
          <w:lang w:eastAsia="en-GB"/>
        </w:rPr>
        <w:t xml:space="preserve"> </w:t>
      </w:r>
    </w:p>
    <w:p w14:paraId="78609DA8" w14:textId="1FA1B887" w:rsidR="00455858" w:rsidRPr="00460A6B" w:rsidRDefault="00C220EF" w:rsidP="000B3D17">
      <w:pPr>
        <w:rPr>
          <w:rFonts w:ascii="Verdana" w:hAnsi="Verdana"/>
          <w:color w:val="0378C1"/>
          <w:sz w:val="24"/>
          <w:szCs w:val="24"/>
          <w:lang w:eastAsia="en-GB"/>
        </w:rPr>
      </w:pPr>
      <w:r>
        <w:rPr>
          <w:rFonts w:ascii="Verdana" w:hAnsi="Verdana"/>
          <w:color w:val="0378C1"/>
          <w:sz w:val="24"/>
          <w:szCs w:val="24"/>
        </w:rPr>
        <w:t>T</w:t>
      </w:r>
      <w:r w:rsidRPr="00EB02AC">
        <w:rPr>
          <w:rFonts w:ascii="Verdana" w:hAnsi="Verdana"/>
          <w:color w:val="0378C1"/>
          <w:sz w:val="24"/>
          <w:szCs w:val="24"/>
        </w:rPr>
        <w:t>he next date for review will be September 2024.</w:t>
      </w:r>
    </w:p>
    <w:p w14:paraId="6BE98F64" w14:textId="77777777" w:rsidR="00F0072A" w:rsidRPr="00460A6B" w:rsidRDefault="00F0072A" w:rsidP="00E148C2">
      <w:pPr>
        <w:rPr>
          <w:rFonts w:ascii="Neue Haas Grotesk Text Pro Blac" w:hAnsi="Neue Haas Grotesk Text Pro Blac"/>
          <w:color w:val="0378C1"/>
          <w:sz w:val="24"/>
          <w:szCs w:val="24"/>
        </w:rPr>
      </w:pPr>
    </w:p>
    <w:sectPr w:rsidR="00F0072A" w:rsidRPr="00460A6B" w:rsidSect="00D61736">
      <w:headerReference w:type="default"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5C73" w14:textId="77777777" w:rsidR="008D3C08" w:rsidRDefault="008D3C08" w:rsidP="003325F6">
      <w:pPr>
        <w:spacing w:after="0" w:line="240" w:lineRule="auto"/>
      </w:pPr>
      <w:r>
        <w:separator/>
      </w:r>
    </w:p>
  </w:endnote>
  <w:endnote w:type="continuationSeparator" w:id="0">
    <w:p w14:paraId="65369B59" w14:textId="77777777" w:rsidR="008D3C08" w:rsidRDefault="008D3C08" w:rsidP="003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Blac">
    <w:altName w:val="Calibri"/>
    <w:charset w:val="00"/>
    <w:family w:val="swiss"/>
    <w:pitch w:val="variable"/>
    <w:sig w:usb0="A00000AF" w:usb1="500024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62" w14:textId="614D77D3" w:rsidR="00F46894" w:rsidRDefault="00F46894" w:rsidP="008C49B1">
    <w:pPr>
      <w:pStyle w:val="Footer"/>
      <w:jc w:val="center"/>
    </w:pPr>
    <w:r>
      <w:rPr>
        <w:rStyle w:val="oypena"/>
        <w:color w:val="1D4EBB"/>
      </w:rPr>
      <w:t xml:space="preserve">Swim Squad Policies: </w:t>
    </w:r>
    <w:r w:rsidR="008C49B1">
      <w:rPr>
        <w:rStyle w:val="oypena"/>
        <w:color w:val="1D4EBB"/>
      </w:rPr>
      <w:t xml:space="preserve">Customer Service - </w:t>
    </w:r>
    <w:r>
      <w:rPr>
        <w:rStyle w:val="oypena"/>
        <w:color w:val="1D4EBB"/>
      </w:rPr>
      <w:t>September 2023</w:t>
    </w:r>
  </w:p>
  <w:p w14:paraId="2BD76FAD" w14:textId="77777777" w:rsidR="00F46894" w:rsidRDefault="00F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1752" w14:textId="77777777" w:rsidR="008D3C08" w:rsidRDefault="008D3C08" w:rsidP="003325F6">
      <w:pPr>
        <w:spacing w:after="0" w:line="240" w:lineRule="auto"/>
      </w:pPr>
      <w:r>
        <w:separator/>
      </w:r>
    </w:p>
  </w:footnote>
  <w:footnote w:type="continuationSeparator" w:id="0">
    <w:p w14:paraId="7F8923FB" w14:textId="77777777" w:rsidR="008D3C08" w:rsidRDefault="008D3C08" w:rsidP="0033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C0D" w14:textId="3E56F951" w:rsidR="00E148C2" w:rsidRDefault="00F46894" w:rsidP="00F46894">
    <w:pPr>
      <w:pStyle w:val="Header"/>
      <w:jc w:val="right"/>
    </w:pPr>
    <w:r>
      <w:rPr>
        <w:noProof/>
      </w:rPr>
      <w:drawing>
        <wp:inline distT="0" distB="0" distL="0" distR="0" wp14:anchorId="29A76A53" wp14:editId="4B5D666D">
          <wp:extent cx="862640" cy="634365"/>
          <wp:effectExtent l="0" t="0" r="0" b="0"/>
          <wp:docPr id="1004235286" name="Picture 1" descr="Blue ducks with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5286" name="Picture 1" descr="Blue ducks with text on a white background&#10;&#10;Description automatically generated"/>
                  <pic:cNvPicPr/>
                </pic:nvPicPr>
                <pic:blipFill rotWithShape="1">
                  <a:blip r:embed="rId1"/>
                  <a:srcRect l="11080" t="15954" r="9373" b="25549"/>
                  <a:stretch/>
                </pic:blipFill>
                <pic:spPr bwMode="auto">
                  <a:xfrm>
                    <a:off x="0" y="0"/>
                    <a:ext cx="872556" cy="641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2CF"/>
    <w:multiLevelType w:val="hybridMultilevel"/>
    <w:tmpl w:val="47D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7F42"/>
    <w:multiLevelType w:val="hybridMultilevel"/>
    <w:tmpl w:val="D676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C010C"/>
    <w:multiLevelType w:val="multilevel"/>
    <w:tmpl w:val="A73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E5E17"/>
    <w:multiLevelType w:val="multilevel"/>
    <w:tmpl w:val="CB4E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52A43"/>
    <w:multiLevelType w:val="multilevel"/>
    <w:tmpl w:val="26B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34274"/>
    <w:multiLevelType w:val="multilevel"/>
    <w:tmpl w:val="44F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F2950"/>
    <w:multiLevelType w:val="multilevel"/>
    <w:tmpl w:val="27C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20AE2"/>
    <w:multiLevelType w:val="multilevel"/>
    <w:tmpl w:val="4A4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F1C4C"/>
    <w:multiLevelType w:val="multilevel"/>
    <w:tmpl w:val="6E4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584104">
    <w:abstractNumId w:val="5"/>
  </w:num>
  <w:num w:numId="2" w16cid:durableId="1116868103">
    <w:abstractNumId w:val="7"/>
  </w:num>
  <w:num w:numId="3" w16cid:durableId="53742613">
    <w:abstractNumId w:val="8"/>
  </w:num>
  <w:num w:numId="4" w16cid:durableId="1961763728">
    <w:abstractNumId w:val="4"/>
  </w:num>
  <w:num w:numId="5" w16cid:durableId="254287995">
    <w:abstractNumId w:val="2"/>
  </w:num>
  <w:num w:numId="6" w16cid:durableId="2115711477">
    <w:abstractNumId w:val="3"/>
  </w:num>
  <w:num w:numId="7" w16cid:durableId="1814591122">
    <w:abstractNumId w:val="6"/>
  </w:num>
  <w:num w:numId="8" w16cid:durableId="1319764912">
    <w:abstractNumId w:val="1"/>
  </w:num>
  <w:num w:numId="9" w16cid:durableId="94060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338D8"/>
    <w:rsid w:val="00050224"/>
    <w:rsid w:val="00084983"/>
    <w:rsid w:val="000B3D17"/>
    <w:rsid w:val="001607B4"/>
    <w:rsid w:val="00196A33"/>
    <w:rsid w:val="001F276A"/>
    <w:rsid w:val="00260A9A"/>
    <w:rsid w:val="002D6334"/>
    <w:rsid w:val="002F79D9"/>
    <w:rsid w:val="003325F6"/>
    <w:rsid w:val="00350270"/>
    <w:rsid w:val="00352648"/>
    <w:rsid w:val="003573CF"/>
    <w:rsid w:val="003D0039"/>
    <w:rsid w:val="00455858"/>
    <w:rsid w:val="00456C34"/>
    <w:rsid w:val="00460A6B"/>
    <w:rsid w:val="00511D95"/>
    <w:rsid w:val="00535344"/>
    <w:rsid w:val="00691DBB"/>
    <w:rsid w:val="006E4A3B"/>
    <w:rsid w:val="006F3922"/>
    <w:rsid w:val="00715EBB"/>
    <w:rsid w:val="007E09B9"/>
    <w:rsid w:val="008418E7"/>
    <w:rsid w:val="008C49B1"/>
    <w:rsid w:val="008D3C08"/>
    <w:rsid w:val="00946A9A"/>
    <w:rsid w:val="009706AB"/>
    <w:rsid w:val="009E44C5"/>
    <w:rsid w:val="009F670C"/>
    <w:rsid w:val="00AF66C7"/>
    <w:rsid w:val="00B11128"/>
    <w:rsid w:val="00B2008B"/>
    <w:rsid w:val="00C220EF"/>
    <w:rsid w:val="00C23E09"/>
    <w:rsid w:val="00C92022"/>
    <w:rsid w:val="00D61736"/>
    <w:rsid w:val="00DA2CEF"/>
    <w:rsid w:val="00E148C2"/>
    <w:rsid w:val="00EB78CE"/>
    <w:rsid w:val="00EC76CD"/>
    <w:rsid w:val="00EF45C0"/>
    <w:rsid w:val="00EF6873"/>
    <w:rsid w:val="00F0072A"/>
    <w:rsid w:val="00F46894"/>
    <w:rsid w:val="00FA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C991"/>
  <w15:chartTrackingRefBased/>
  <w15:docId w15:val="{10A16ED2-B449-49CC-A7CA-E4D5A1E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6"/>
  </w:style>
  <w:style w:type="paragraph" w:styleId="Footer">
    <w:name w:val="footer"/>
    <w:basedOn w:val="Normal"/>
    <w:link w:val="FooterChar"/>
    <w:uiPriority w:val="99"/>
    <w:unhideWhenUsed/>
    <w:rsid w:val="0033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6"/>
  </w:style>
  <w:style w:type="paragraph" w:styleId="NormalWeb">
    <w:name w:val="Normal (Web)"/>
    <w:basedOn w:val="Normal"/>
    <w:uiPriority w:val="99"/>
    <w:semiHidden/>
    <w:unhideWhenUsed/>
    <w:rsid w:val="00F468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46894"/>
  </w:style>
  <w:style w:type="paragraph" w:styleId="NoSpacing">
    <w:name w:val="No Spacing"/>
    <w:uiPriority w:val="1"/>
    <w:qFormat/>
    <w:rsid w:val="003D0039"/>
    <w:pPr>
      <w:spacing w:after="0" w:line="240" w:lineRule="auto"/>
    </w:pPr>
  </w:style>
  <w:style w:type="paragraph" w:customStyle="1" w:styleId="cvgsua">
    <w:name w:val="cvgsua"/>
    <w:basedOn w:val="Normal"/>
    <w:rsid w:val="00FA1F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7E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760">
      <w:bodyDiv w:val="1"/>
      <w:marLeft w:val="0"/>
      <w:marRight w:val="0"/>
      <w:marTop w:val="0"/>
      <w:marBottom w:val="0"/>
      <w:divBdr>
        <w:top w:val="none" w:sz="0" w:space="0" w:color="auto"/>
        <w:left w:val="none" w:sz="0" w:space="0" w:color="auto"/>
        <w:bottom w:val="none" w:sz="0" w:space="0" w:color="auto"/>
        <w:right w:val="none" w:sz="0" w:space="0" w:color="auto"/>
      </w:divBdr>
    </w:div>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1041906353">
      <w:bodyDiv w:val="1"/>
      <w:marLeft w:val="0"/>
      <w:marRight w:val="0"/>
      <w:marTop w:val="0"/>
      <w:marBottom w:val="0"/>
      <w:divBdr>
        <w:top w:val="none" w:sz="0" w:space="0" w:color="auto"/>
        <w:left w:val="none" w:sz="0" w:space="0" w:color="auto"/>
        <w:bottom w:val="none" w:sz="0" w:space="0" w:color="auto"/>
        <w:right w:val="none" w:sz="0" w:space="0" w:color="auto"/>
      </w:divBdr>
    </w:div>
    <w:div w:id="1290209085">
      <w:bodyDiv w:val="1"/>
      <w:marLeft w:val="0"/>
      <w:marRight w:val="0"/>
      <w:marTop w:val="0"/>
      <w:marBottom w:val="0"/>
      <w:divBdr>
        <w:top w:val="none" w:sz="0" w:space="0" w:color="auto"/>
        <w:left w:val="none" w:sz="0" w:space="0" w:color="auto"/>
        <w:bottom w:val="none" w:sz="0" w:space="0" w:color="auto"/>
        <w:right w:val="none" w:sz="0" w:space="0" w:color="auto"/>
      </w:divBdr>
    </w:div>
    <w:div w:id="1571303081">
      <w:bodyDiv w:val="1"/>
      <w:marLeft w:val="0"/>
      <w:marRight w:val="0"/>
      <w:marTop w:val="0"/>
      <w:marBottom w:val="0"/>
      <w:divBdr>
        <w:top w:val="none" w:sz="0" w:space="0" w:color="auto"/>
        <w:left w:val="none" w:sz="0" w:space="0" w:color="auto"/>
        <w:bottom w:val="none" w:sz="0" w:space="0" w:color="auto"/>
        <w:right w:val="none" w:sz="0" w:space="0" w:color="auto"/>
      </w:divBdr>
    </w:div>
    <w:div w:id="1688407062">
      <w:bodyDiv w:val="1"/>
      <w:marLeft w:val="0"/>
      <w:marRight w:val="0"/>
      <w:marTop w:val="0"/>
      <w:marBottom w:val="0"/>
      <w:divBdr>
        <w:top w:val="none" w:sz="0" w:space="0" w:color="auto"/>
        <w:left w:val="none" w:sz="0" w:space="0" w:color="auto"/>
        <w:bottom w:val="none" w:sz="0" w:space="0" w:color="auto"/>
        <w:right w:val="none" w:sz="0" w:space="0" w:color="auto"/>
      </w:divBdr>
    </w:div>
    <w:div w:id="1985575062">
      <w:bodyDiv w:val="1"/>
      <w:marLeft w:val="0"/>
      <w:marRight w:val="0"/>
      <w:marTop w:val="0"/>
      <w:marBottom w:val="0"/>
      <w:divBdr>
        <w:top w:val="none" w:sz="0" w:space="0" w:color="auto"/>
        <w:left w:val="none" w:sz="0" w:space="0" w:color="auto"/>
        <w:bottom w:val="none" w:sz="0" w:space="0" w:color="auto"/>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victoria hughes</cp:lastModifiedBy>
  <cp:revision>2</cp:revision>
  <dcterms:created xsi:type="dcterms:W3CDTF">2024-02-19T15:44:00Z</dcterms:created>
  <dcterms:modified xsi:type="dcterms:W3CDTF">2024-02-19T15:44:00Z</dcterms:modified>
</cp:coreProperties>
</file>